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8CC5CD" w14:textId="2F1CB395" w:rsidR="001E4B98" w:rsidRPr="001E4B98" w:rsidRDefault="001E4B98" w:rsidP="001E4B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 KLOŠTAR IVANIĆ, Školska 22, 10312 Kloštar Ivanić, OIB: 18133797436, zastupan po načelni</w:t>
      </w:r>
      <w:r w:rsidR="002003F2">
        <w:rPr>
          <w:rFonts w:ascii="Times New Roman" w:hAnsi="Times New Roman" w:cs="Times New Roman"/>
          <w:color w:val="000000"/>
          <w:sz w:val="24"/>
          <w:szCs w:val="24"/>
        </w:rPr>
        <w:t xml:space="preserve">ci Jasenki </w:t>
      </w:r>
      <w:proofErr w:type="spellStart"/>
      <w:r w:rsidR="002003F2">
        <w:rPr>
          <w:rFonts w:ascii="Times New Roman" w:hAnsi="Times New Roman" w:cs="Times New Roman"/>
          <w:color w:val="000000"/>
          <w:sz w:val="24"/>
          <w:szCs w:val="24"/>
        </w:rPr>
        <w:t>Haleuš</w:t>
      </w:r>
      <w:proofErr w:type="spellEnd"/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(u daljnjem tekstu: Općina)</w:t>
      </w:r>
    </w:p>
    <w:p w14:paraId="4D8D3E83" w14:textId="77777777" w:rsidR="00785D64" w:rsidRPr="001E4B98" w:rsidRDefault="00B625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i</w:t>
      </w:r>
    </w:p>
    <w:p w14:paraId="3EA3F6CA" w14:textId="77777777" w:rsidR="00785D64" w:rsidRPr="001E4B98" w:rsidRDefault="00FD0B5B" w:rsidP="00187C7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(Naziv, adresa i OIB Korisnika)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zastupan po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(ime i prezime osobe ovlaštene za zastupanje</w:t>
      </w:r>
      <w:r w:rsidR="00785D64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Korisnika)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Korisnik) sklopili su slijedeći</w:t>
      </w:r>
    </w:p>
    <w:p w14:paraId="333F7D00" w14:textId="77777777" w:rsidR="00785D64" w:rsidRPr="001E4B98" w:rsidRDefault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31D4B5F5" w14:textId="6C5C622D" w:rsidR="00785D64" w:rsidRPr="002D1105" w:rsidRDefault="00B625B2" w:rsidP="002D1105">
      <w:pPr>
        <w:jc w:val="center"/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UGOVOR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  <w:t>o financiranju programa</w:t>
      </w:r>
      <w:r w:rsidR="00DD72BF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/projekata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2D1105" w:rsidRPr="002D110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koji se temelje na promicanju i očuvanju vrijednosti Domovinskog rata </w:t>
      </w:r>
      <w:r w:rsidR="00680E53" w:rsidRPr="00680E5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za </w:t>
      </w:r>
      <w:r w:rsidR="002003F2">
        <w:rPr>
          <w:rFonts w:ascii="Times New Roman" w:hAnsi="Times New Roman" w:cs="Times New Roman"/>
          <w:b/>
          <w:color w:val="000000"/>
          <w:sz w:val="24"/>
          <w:szCs w:val="24"/>
        </w:rPr>
        <w:t>2026</w:t>
      </w:r>
      <w:r w:rsidR="00680E53" w:rsidRPr="00680E53">
        <w:rPr>
          <w:rFonts w:ascii="Times New Roman" w:hAnsi="Times New Roman" w:cs="Times New Roman"/>
          <w:b/>
          <w:color w:val="000000"/>
          <w:sz w:val="24"/>
          <w:szCs w:val="24"/>
        </w:rPr>
        <w:t>. godinu</w:t>
      </w:r>
    </w:p>
    <w:p w14:paraId="4855451B" w14:textId="77777777" w:rsidR="00785D64" w:rsidRPr="001E4B98" w:rsidRDefault="00785D64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A48F321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BA3F60E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1.</w:t>
      </w:r>
    </w:p>
    <w:p w14:paraId="4C235259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21B0351" w14:textId="77777777" w:rsidR="00785D64" w:rsidRPr="001E4B98" w:rsidRDefault="00B625B2" w:rsidP="001E4B98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Predmet ovog Ugovora je financiranje programa</w:t>
      </w:r>
      <w:r w:rsidR="00543413">
        <w:rPr>
          <w:rFonts w:ascii="Times New Roman" w:hAnsi="Times New Roman" w:cs="Times New Roman"/>
          <w:color w:val="000000"/>
          <w:sz w:val="24"/>
          <w:szCs w:val="24"/>
        </w:rPr>
        <w:t>/projek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253348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Udruge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(naziv)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Program)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kojeg provodi Korisnik.</w:t>
      </w:r>
    </w:p>
    <w:p w14:paraId="615AEBE0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2.</w:t>
      </w:r>
    </w:p>
    <w:p w14:paraId="7817EC15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8C8CE33" w14:textId="1EF2E40C" w:rsidR="001E4B98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Općina će financirati Program Udruge iz članka 1. ovog Ugovora u iznosu od </w:t>
      </w:r>
      <w:r w:rsidRPr="000866D1">
        <w:rPr>
          <w:rFonts w:ascii="Times New Roman" w:hAnsi="Times New Roman" w:cs="Times New Roman"/>
          <w:color w:val="FF0000"/>
          <w:sz w:val="24"/>
          <w:szCs w:val="24"/>
        </w:rPr>
        <w:t xml:space="preserve">(iznos)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(slovima:) </w:t>
      </w:r>
      <w:r w:rsidR="00D60E19">
        <w:rPr>
          <w:rFonts w:ascii="Times New Roman" w:hAnsi="Times New Roman" w:cs="Times New Roman"/>
          <w:color w:val="000000"/>
          <w:sz w:val="24"/>
          <w:szCs w:val="24"/>
        </w:rPr>
        <w:t>EURA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sukladno Odluci o dodjeli financijskih sredstava temeljem provedenog Javnog </w:t>
      </w:r>
      <w:r w:rsidR="00A867D0">
        <w:rPr>
          <w:rFonts w:ascii="Times New Roman" w:hAnsi="Times New Roman" w:cs="Times New Roman"/>
          <w:color w:val="000000"/>
          <w:sz w:val="24"/>
          <w:szCs w:val="24"/>
        </w:rPr>
        <w:t xml:space="preserve">poziva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za dodjelu financijske potpore programima/projektima udruga </w:t>
      </w:r>
      <w:r w:rsidR="00307150" w:rsidRPr="00307150">
        <w:rPr>
          <w:rFonts w:ascii="Times New Roman" w:hAnsi="Times New Roman" w:cs="Times New Roman"/>
          <w:color w:val="000000"/>
          <w:sz w:val="24"/>
          <w:szCs w:val="24"/>
        </w:rPr>
        <w:t xml:space="preserve">koji se temelje na promicanju i očuvanju vrijednosti Domovinskog rata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za </w:t>
      </w:r>
      <w:r w:rsidR="002003F2">
        <w:rPr>
          <w:rFonts w:ascii="Times New Roman" w:hAnsi="Times New Roman" w:cs="Times New Roman"/>
          <w:color w:val="000000"/>
          <w:sz w:val="24"/>
          <w:szCs w:val="24"/>
        </w:rPr>
        <w:t>2026</w:t>
      </w:r>
      <w:r>
        <w:rPr>
          <w:rFonts w:ascii="Times New Roman" w:hAnsi="Times New Roman" w:cs="Times New Roman"/>
          <w:color w:val="000000"/>
          <w:sz w:val="24"/>
          <w:szCs w:val="24"/>
        </w:rPr>
        <w:t>. godinu (KLASA:, URBROJ:).</w:t>
      </w:r>
    </w:p>
    <w:p w14:paraId="5A9B5C02" w14:textId="45411896"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Sredstva se mogu koristiti isključivo za provedbu Programa sukladno uvjetima Javnog </w:t>
      </w:r>
      <w:r w:rsidR="00A867D0">
        <w:rPr>
          <w:rFonts w:ascii="Times New Roman" w:hAnsi="Times New Roman" w:cs="Times New Roman"/>
          <w:color w:val="000000"/>
          <w:sz w:val="24"/>
          <w:szCs w:val="24"/>
        </w:rPr>
        <w:t>poziva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 i prema 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brascu </w:t>
      </w:r>
      <w:r>
        <w:rPr>
          <w:rFonts w:ascii="Times New Roman" w:hAnsi="Times New Roman" w:cs="Times New Roman"/>
          <w:color w:val="000000"/>
          <w:sz w:val="24"/>
          <w:szCs w:val="24"/>
        </w:rPr>
        <w:t>opisa p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rograma</w:t>
      </w:r>
      <w:r>
        <w:rPr>
          <w:rFonts w:ascii="Times New Roman" w:hAnsi="Times New Roman" w:cs="Times New Roman"/>
          <w:color w:val="000000"/>
          <w:sz w:val="24"/>
          <w:szCs w:val="24"/>
        </w:rPr>
        <w:t>/projekta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 i Obrascu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Proračuna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. Navedena sredstva će se isplatiti s proračunske pozicije </w:t>
      </w:r>
      <w:r w:rsidRPr="000C096E">
        <w:rPr>
          <w:rFonts w:ascii="Times New Roman" w:hAnsi="Times New Roman" w:cs="Times New Roman"/>
          <w:color w:val="FF0000"/>
          <w:sz w:val="24"/>
          <w:szCs w:val="24"/>
        </w:rPr>
        <w:t>Razdjel 002, Glava 02, Program 101</w:t>
      </w:r>
      <w:r w:rsidR="00307150">
        <w:rPr>
          <w:rFonts w:ascii="Times New Roman" w:hAnsi="Times New Roman" w:cs="Times New Roman"/>
          <w:color w:val="FF0000"/>
          <w:sz w:val="24"/>
          <w:szCs w:val="24"/>
        </w:rPr>
        <w:t>7</w:t>
      </w:r>
      <w:r w:rsidR="00855601">
        <w:rPr>
          <w:rFonts w:ascii="Times New Roman" w:hAnsi="Times New Roman" w:cs="Times New Roman"/>
          <w:color w:val="FF0000"/>
          <w:sz w:val="24"/>
          <w:szCs w:val="24"/>
        </w:rPr>
        <w:t>, Aktivnost A 101</w:t>
      </w:r>
      <w:r w:rsidR="00307150">
        <w:rPr>
          <w:rFonts w:ascii="Times New Roman" w:hAnsi="Times New Roman" w:cs="Times New Roman"/>
          <w:color w:val="FF0000"/>
          <w:sz w:val="24"/>
          <w:szCs w:val="24"/>
        </w:rPr>
        <w:t>702</w:t>
      </w:r>
      <w:bookmarkStart w:id="0" w:name="_GoBack"/>
      <w:bookmarkEnd w:id="0"/>
      <w:r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</w:p>
    <w:p w14:paraId="15259EA2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3.</w:t>
      </w:r>
    </w:p>
    <w:p w14:paraId="5F436186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701461E" w14:textId="4FBFE668" w:rsidR="00785D64" w:rsidRPr="001E4B98" w:rsidRDefault="00B625B2" w:rsidP="00617A4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Ovaj Ugovor primjenjuje se na proračunsku godinu </w:t>
      </w:r>
      <w:r w:rsidR="002003F2">
        <w:rPr>
          <w:rFonts w:ascii="Times New Roman" w:hAnsi="Times New Roman" w:cs="Times New Roman"/>
          <w:color w:val="000000"/>
          <w:sz w:val="24"/>
          <w:szCs w:val="24"/>
        </w:rPr>
        <w:t>2026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godinu.</w:t>
      </w:r>
    </w:p>
    <w:p w14:paraId="46EBD114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4.</w:t>
      </w:r>
    </w:p>
    <w:p w14:paraId="5FC0C07C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0A5352F" w14:textId="7B2220BC" w:rsidR="004354CB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Sredstva iz članka 2. ovog Ugovora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namjenska su i mogu se koristiti isklju</w:t>
      </w:r>
      <w:r w:rsidR="002003F2">
        <w:rPr>
          <w:rFonts w:ascii="Times New Roman" w:hAnsi="Times New Roman" w:cs="Times New Roman"/>
          <w:color w:val="000000"/>
          <w:sz w:val="24"/>
          <w:szCs w:val="24"/>
        </w:rPr>
        <w:t>č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ivo za pokrivanje troškova i u iznosima definiranih </w:t>
      </w:r>
      <w:r w:rsidR="001E4B98" w:rsidRPr="001E4B98">
        <w:rPr>
          <w:rFonts w:ascii="Times New Roman" w:hAnsi="Times New Roman" w:cs="Times New Roman"/>
          <w:color w:val="000000"/>
          <w:sz w:val="24"/>
          <w:szCs w:val="24"/>
        </w:rPr>
        <w:t>obrascem Proračuna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CF60146" w14:textId="77777777" w:rsidR="004354CB" w:rsidRPr="001E4B98" w:rsidRDefault="004354CB" w:rsidP="002C253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49BB2EB" w14:textId="77777777" w:rsidR="002C253E" w:rsidRPr="001E4B98" w:rsidRDefault="004354CB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Sredstava će se isplaćivat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 žiro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račun korisnika broj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(broj računa)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mjesečno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 xml:space="preserve">u pravilu, u visini dvanaestine planiranih sredstava </w:t>
      </w:r>
      <w:r w:rsidR="00617A4A" w:rsidRPr="003970A1">
        <w:rPr>
          <w:rFonts w:ascii="Times New Roman" w:eastAsia="Times New Roman" w:hAnsi="Times New Roman" w:cs="Times New Roman"/>
          <w:sz w:val="24"/>
          <w:szCs w:val="24"/>
        </w:rPr>
        <w:t>definiranih člankom 2. Ugovora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>, odnosno razmjerno ostvarenim prihodima Proračuna.</w:t>
      </w:r>
    </w:p>
    <w:p w14:paraId="442BDA88" w14:textId="77777777" w:rsidR="005B6041" w:rsidRPr="001E4B98" w:rsidRDefault="005B6041" w:rsidP="002C253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16B623B" w14:textId="77777777" w:rsidR="00253348" w:rsidRPr="001E4B98" w:rsidRDefault="00253348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Udruga može, na temelju pisanog zahtjeva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Jedinstvenom upravnom odjelu Općine</w:t>
      </w:r>
      <w:r w:rsidR="001E4B98">
        <w:rPr>
          <w:rFonts w:ascii="Times New Roman" w:eastAsia="Times New Roman" w:hAnsi="Times New Roman" w:cs="Times New Roman"/>
          <w:sz w:val="24"/>
          <w:szCs w:val="24"/>
        </w:rPr>
        <w:t xml:space="preserve"> Kloštar Ivanić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, zatražiti anticipiranu isplatu sredstava za redovan rad. U tom slučaju Udruga je dužna obrazložiti zahtjev te dostaviti izvod sa žiro računa kako bi se ustanovilo financijsko stanje Udruge na dan traženja anticipacije sredstava. </w:t>
      </w:r>
    </w:p>
    <w:p w14:paraId="6FA44E91" w14:textId="77777777" w:rsidR="002C253E" w:rsidRPr="001E4B98" w:rsidRDefault="002C253E" w:rsidP="0025334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D67086A" w14:textId="77777777" w:rsidR="00253348" w:rsidRPr="001E4B98" w:rsidRDefault="00253348" w:rsidP="00F26B9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O zahtjevu odlučuje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>pćinski načelnik.</w:t>
      </w:r>
    </w:p>
    <w:p w14:paraId="44BA882D" w14:textId="77777777" w:rsidR="002C253E" w:rsidRPr="001E4B98" w:rsidRDefault="002C253E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4306ECA1" w14:textId="77777777"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BB0C4DC" w14:textId="77777777"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77D2D19" w14:textId="77777777"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837F79E" w14:textId="77777777"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6233295" w14:textId="77777777"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F582ADD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5.</w:t>
      </w:r>
    </w:p>
    <w:p w14:paraId="4471249F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396B46A" w14:textId="77777777"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Radi kontrole namjenskog korištenja sredstava Korisnik se obvezuje da će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dostaviti Izvještaj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o provedbi Programa koji treba sadržavati:</w:t>
      </w:r>
    </w:p>
    <w:p w14:paraId="310E23DA" w14:textId="77777777" w:rsidR="00382349" w:rsidRPr="003355A7" w:rsidRDefault="00382349" w:rsidP="00382349">
      <w:pP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3355A7">
        <w:rPr>
          <w:rFonts w:ascii="Times New Roman" w:hAnsi="Times New Roman" w:cs="Times New Roman"/>
          <w:color w:val="000000"/>
          <w:sz w:val="24"/>
          <w:szCs w:val="24"/>
        </w:rPr>
        <w:t>a)</w:t>
      </w:r>
      <w:r w:rsidRPr="003355A7">
        <w:rPr>
          <w:rFonts w:ascii="Times New Roman" w:hAnsi="Times New Roman" w:cs="Times New Roman"/>
          <w:color w:val="000000"/>
          <w:sz w:val="24"/>
          <w:szCs w:val="24"/>
        </w:rPr>
        <w:tab/>
        <w:t>Opisni izvještaj,</w:t>
      </w:r>
    </w:p>
    <w:p w14:paraId="068223C3" w14:textId="77777777" w:rsidR="00382349" w:rsidRDefault="00382349" w:rsidP="00382349">
      <w:pP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3355A7">
        <w:rPr>
          <w:rFonts w:ascii="Times New Roman" w:hAnsi="Times New Roman" w:cs="Times New Roman"/>
          <w:color w:val="000000"/>
          <w:sz w:val="24"/>
          <w:szCs w:val="24"/>
        </w:rPr>
        <w:t>b)</w:t>
      </w:r>
      <w:r w:rsidRPr="003355A7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Financijski</w:t>
      </w:r>
      <w:r w:rsidRPr="003355A7">
        <w:rPr>
          <w:rFonts w:ascii="Times New Roman" w:hAnsi="Times New Roman" w:cs="Times New Roman"/>
          <w:color w:val="000000"/>
          <w:sz w:val="24"/>
          <w:szCs w:val="24"/>
        </w:rPr>
        <w:t xml:space="preserve"> izvještaj</w:t>
      </w:r>
      <w:r>
        <w:rPr>
          <w:rFonts w:ascii="Times New Roman" w:hAnsi="Times New Roman" w:cs="Times New Roman"/>
          <w:color w:val="000000"/>
          <w:sz w:val="24"/>
          <w:szCs w:val="24"/>
        </w:rPr>
        <w:t>, uz detaljno dokumentiranje svih troškova i priloge:</w:t>
      </w:r>
    </w:p>
    <w:p w14:paraId="49A2A0D8" w14:textId="77777777" w:rsidR="00382349" w:rsidRDefault="00382349" w:rsidP="00382349">
      <w:pPr>
        <w:numPr>
          <w:ilvl w:val="0"/>
          <w:numId w:val="4"/>
        </w:numPr>
        <w:suppressAutoHyphens/>
        <w:rPr>
          <w:rFonts w:ascii="Times New Roman" w:hAnsi="Times New Roman" w:cs="Times New Roman"/>
          <w:color w:val="000000"/>
          <w:sz w:val="24"/>
          <w:szCs w:val="24"/>
        </w:rPr>
      </w:pPr>
      <w:r w:rsidRPr="00DD0B5F">
        <w:rPr>
          <w:rFonts w:ascii="Times New Roman" w:hAnsi="Times New Roman" w:cs="Times New Roman"/>
          <w:color w:val="000000"/>
          <w:sz w:val="24"/>
          <w:szCs w:val="24"/>
        </w:rPr>
        <w:t>Za bezgotovinska plaćanja: preslike računa (R1 i/ili R2) koji glase na Korisnika te pripadajuće bankovne izvode,</w:t>
      </w:r>
    </w:p>
    <w:p w14:paraId="7F01505D" w14:textId="77777777" w:rsidR="00382349" w:rsidRDefault="00382349" w:rsidP="00382349">
      <w:pPr>
        <w:numPr>
          <w:ilvl w:val="0"/>
          <w:numId w:val="4"/>
        </w:numPr>
        <w:suppressAutoHyphens/>
        <w:rPr>
          <w:rFonts w:ascii="Times New Roman" w:hAnsi="Times New Roman" w:cs="Times New Roman"/>
          <w:color w:val="000000"/>
          <w:sz w:val="24"/>
          <w:szCs w:val="24"/>
        </w:rPr>
      </w:pPr>
      <w:r w:rsidRPr="00DD0B5F">
        <w:rPr>
          <w:rFonts w:ascii="Times New Roman" w:hAnsi="Times New Roman" w:cs="Times New Roman"/>
          <w:color w:val="000000"/>
          <w:sz w:val="24"/>
          <w:szCs w:val="24"/>
        </w:rPr>
        <w:t>Za gotovinska plaćanja: preslike računa (R1 i/ili R2) koji glase na Korisnika, preslike isplatnica iz blagajne i blagajničkog izvješća</w:t>
      </w:r>
    </w:p>
    <w:p w14:paraId="7074EE14" w14:textId="77777777" w:rsidR="00382349" w:rsidRDefault="00382349" w:rsidP="00382349">
      <w:pPr>
        <w:numPr>
          <w:ilvl w:val="0"/>
          <w:numId w:val="4"/>
        </w:numPr>
        <w:suppressAutoHyphens/>
        <w:rPr>
          <w:rFonts w:ascii="Times New Roman" w:hAnsi="Times New Roman" w:cs="Times New Roman"/>
          <w:color w:val="000000"/>
          <w:sz w:val="24"/>
          <w:szCs w:val="24"/>
        </w:rPr>
      </w:pPr>
      <w:r w:rsidRPr="00DD0B5F">
        <w:rPr>
          <w:rFonts w:ascii="Times New Roman" w:hAnsi="Times New Roman" w:cs="Times New Roman"/>
          <w:color w:val="000000"/>
          <w:sz w:val="24"/>
          <w:szCs w:val="24"/>
        </w:rPr>
        <w:t>Ostalu dokumentaciju: putne naloge s pripadajućim prilozima, dokumente na temelju kojih su obavljena plaćanja (ugovori, sporazumi, obračuni honorara) i sl.</w:t>
      </w:r>
    </w:p>
    <w:p w14:paraId="50DE5D7D" w14:textId="77777777" w:rsidR="00382349" w:rsidRPr="00DD0B5F" w:rsidRDefault="00382349" w:rsidP="00382349">
      <w:pPr>
        <w:numPr>
          <w:ilvl w:val="0"/>
          <w:numId w:val="4"/>
        </w:numPr>
        <w:suppressAutoHyphens/>
        <w:rPr>
          <w:rFonts w:ascii="Times New Roman" w:hAnsi="Times New Roman" w:cs="Times New Roman"/>
          <w:color w:val="000000"/>
          <w:sz w:val="24"/>
          <w:szCs w:val="24"/>
        </w:rPr>
      </w:pPr>
      <w:r w:rsidRPr="00DD0B5F">
        <w:rPr>
          <w:rFonts w:ascii="Times New Roman" w:hAnsi="Times New Roman" w:cs="Times New Roman"/>
          <w:color w:val="000000"/>
          <w:sz w:val="24"/>
          <w:szCs w:val="24"/>
        </w:rPr>
        <w:t xml:space="preserve">Priloge vezane uz provedbu aktivnosti i dokaze o provedbi aktivnosti (potpisne liste, evaluacijske listiće, fotografije s događanja, primjerke publikacija i </w:t>
      </w:r>
      <w:proofErr w:type="spellStart"/>
      <w:r w:rsidRPr="00DD0B5F">
        <w:rPr>
          <w:rFonts w:ascii="Times New Roman" w:hAnsi="Times New Roman" w:cs="Times New Roman"/>
          <w:color w:val="000000"/>
          <w:sz w:val="24"/>
          <w:szCs w:val="24"/>
        </w:rPr>
        <w:t>dr</w:t>
      </w:r>
      <w:proofErr w:type="spellEnd"/>
      <w:r w:rsidRPr="00DD0B5F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14:paraId="7DB577B9" w14:textId="0364F5C7" w:rsidR="00382349" w:rsidRPr="000866D1" w:rsidRDefault="00382349" w:rsidP="00382349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55A7">
        <w:rPr>
          <w:rFonts w:ascii="Times New Roman" w:hAnsi="Times New Roman" w:cs="Times New Roman"/>
          <w:color w:val="000000"/>
          <w:sz w:val="24"/>
          <w:szCs w:val="24"/>
        </w:rPr>
        <w:t xml:space="preserve">Izvještaj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se podnosi </w:t>
      </w:r>
      <w:r w:rsidRPr="00DD0B5F">
        <w:rPr>
          <w:rFonts w:ascii="Times New Roman" w:hAnsi="Times New Roman" w:cs="Times New Roman"/>
          <w:color w:val="000000"/>
          <w:sz w:val="24"/>
          <w:szCs w:val="24"/>
        </w:rPr>
        <w:t>najkasnije do 28.02.2027. godine na propisanim obrascima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D0B5F">
        <w:rPr>
          <w:rFonts w:ascii="Times New Roman" w:hAnsi="Times New Roman" w:cs="Times New Roman"/>
          <w:color w:val="000000"/>
          <w:sz w:val="24"/>
          <w:szCs w:val="24"/>
        </w:rPr>
        <w:t>Općine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3355A7">
        <w:rPr>
          <w:rFonts w:ascii="Times New Roman" w:hAnsi="Times New Roman" w:cs="Times New Roman"/>
          <w:color w:val="000000"/>
          <w:sz w:val="24"/>
          <w:szCs w:val="24"/>
        </w:rPr>
        <w:t xml:space="preserve">u tiskanom obliku poštom ili osobnom dostavom, potpisan od strane osobe ovlaštene za zastupanje Korisnika i </w:t>
      </w:r>
      <w:proofErr w:type="spellStart"/>
      <w:r w:rsidRPr="003355A7">
        <w:rPr>
          <w:rFonts w:ascii="Times New Roman" w:hAnsi="Times New Roman" w:cs="Times New Roman"/>
          <w:color w:val="000000"/>
          <w:sz w:val="24"/>
          <w:szCs w:val="24"/>
        </w:rPr>
        <w:t>pečatiran</w:t>
      </w:r>
      <w:proofErr w:type="spellEnd"/>
      <w:r w:rsidRPr="003355A7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078491F" w14:textId="77777777" w:rsidR="004354CB" w:rsidRPr="001E4B98" w:rsidRDefault="004354CB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199D4F8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6.</w:t>
      </w:r>
    </w:p>
    <w:p w14:paraId="358C1C77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B2CCA22" w14:textId="77777777" w:rsidR="00785D64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pridržava pravo kontinuiranog praćenja i vrednovanja izvršenja Programa Korisnika iz članka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1. Ugovora, te preispitivanje financija i troškova u bilo koje vrijeme trajanja financiranja</w:t>
      </w:r>
      <w:r w:rsidR="00B625B2" w:rsidRPr="00607CF1">
        <w:rPr>
          <w:rFonts w:ascii="Times New Roman" w:hAnsi="Times New Roman" w:cs="Times New Roman"/>
          <w:sz w:val="24"/>
          <w:szCs w:val="24"/>
        </w:rPr>
        <w:t xml:space="preserve">,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te u </w:t>
      </w:r>
      <w:r w:rsidR="001E21B7" w:rsidRPr="001E4B98">
        <w:rPr>
          <w:rFonts w:ascii="Times New Roman" w:hAnsi="Times New Roman" w:cs="Times New Roman"/>
          <w:color w:val="000000"/>
          <w:sz w:val="24"/>
          <w:szCs w:val="24"/>
        </w:rPr>
        <w:t>razdoblju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od 2 godine nakon završetka Programa.</w:t>
      </w:r>
    </w:p>
    <w:p w14:paraId="60537070" w14:textId="77777777" w:rsidR="00785D64" w:rsidRPr="001E4B98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može neposrednu kontrolu iz prethodnog stavka ovog Ugovora obaviti kroz terenski posjet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prostorijama Korisnika, te je o namjeri izvršenja neposredne kontrole dužan prethodno obavijestiti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Korisnika barem sedam dana prije planiranog izvršenja kontrole.</w:t>
      </w:r>
    </w:p>
    <w:p w14:paraId="7C0D5CB7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7.</w:t>
      </w:r>
    </w:p>
    <w:p w14:paraId="27AAC521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D594526" w14:textId="77777777" w:rsidR="00CE789B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 se obvezuje pravodobno obavijestiti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Općinu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o manjim i većim izmjenama Ugovora. </w:t>
      </w:r>
    </w:p>
    <w:p w14:paraId="44BEAB8E" w14:textId="77777777" w:rsidR="00B10E07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Manje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izmjene Ugovora mogu biti:</w:t>
      </w:r>
    </w:p>
    <w:p w14:paraId="61C83DE0" w14:textId="77777777" w:rsidR="00B10E07" w:rsidRDefault="00B10E07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B625B2" w:rsidRPr="00B10E07">
        <w:rPr>
          <w:rFonts w:ascii="Times New Roman" w:hAnsi="Times New Roman" w:cs="Times New Roman"/>
          <w:color w:val="000000"/>
          <w:sz w:val="24"/>
          <w:szCs w:val="24"/>
        </w:rPr>
        <w:t>rom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jena bankovnog računa Korisnika,</w:t>
      </w:r>
    </w:p>
    <w:p w14:paraId="59FAABAA" w14:textId="77777777" w:rsid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promjena adrese ili drugih kontakata Korisnika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00988B2D" w14:textId="77777777" w:rsidR="00785D64" w:rsidRP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manje promjene Programa koje ne utječu na njegov opseg i</w:t>
      </w:r>
      <w:r w:rsidR="00B10E07">
        <w:rPr>
          <w:rFonts w:ascii="Times New Roman" w:hAnsi="Times New Roman" w:cs="Times New Roman"/>
          <w:color w:val="000000"/>
          <w:sz w:val="24"/>
          <w:szCs w:val="24"/>
        </w:rPr>
        <w:t xml:space="preserve"> ciljeve (npr. manje promjene u </w:t>
      </w:r>
      <w:r w:rsidRPr="00B10E07">
        <w:rPr>
          <w:rFonts w:ascii="Times New Roman" w:hAnsi="Times New Roman" w:cs="Times New Roman"/>
          <w:color w:val="000000"/>
          <w:sz w:val="24"/>
          <w:szCs w:val="24"/>
        </w:rPr>
        <w:t>vremenskom rasporedu provedbe aktivnosti)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71FFED5" w14:textId="77777777" w:rsidR="00785D64" w:rsidRPr="001E4B98" w:rsidRDefault="00B625B2" w:rsidP="00B10E07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Manje izmjene ne zahtijevaju izradu Dodatka ugovoru.</w:t>
      </w:r>
    </w:p>
    <w:p w14:paraId="21802825" w14:textId="77777777" w:rsidR="004354CB" w:rsidRPr="001E4B98" w:rsidRDefault="004354CB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C90CEB6" w14:textId="77777777" w:rsidR="004354CB" w:rsidRPr="001E4B98" w:rsidRDefault="004354CB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8.</w:t>
      </w:r>
    </w:p>
    <w:p w14:paraId="6A56E997" w14:textId="77777777" w:rsidR="00B969EA" w:rsidRPr="001E4B98" w:rsidRDefault="00B969EA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34C3F04" w14:textId="77777777"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Udruga se obvezuje pravodobno izvijestiti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Jedinstveni upravni odjel Općine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Kloštar Ivanić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 eventualnim objektivnim smetnjama tijekom realizacije aktivnosti koje onemogućuju ili bitno mijenjaju opseg, vrstu planiranih aktivnosti, izvršenje u ugovorenom roku ili izvršenje u planiranim stavkama proračuna. </w:t>
      </w:r>
    </w:p>
    <w:p w14:paraId="3F1A4B47" w14:textId="77777777" w:rsidR="004354CB" w:rsidRPr="001E4B98" w:rsidRDefault="004354CB" w:rsidP="004354C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EC6BFED" w14:textId="77777777"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Ukoliko Korisnik iz bilo kojeg razloga ne može ostvariti program za koji je podnio zahtjev</w:t>
      </w:r>
      <w:r w:rsidR="00952BDE" w:rsidRPr="001E4B98">
        <w:rPr>
          <w:rFonts w:ascii="Times New Roman" w:hAnsi="Times New Roman" w:cs="Times New Roman"/>
          <w:color w:val="000000"/>
          <w:sz w:val="24"/>
          <w:szCs w:val="24"/>
        </w:rPr>
        <w:t>, dužan je o tome uz pisano obrazloženje pravovremeno izvijestiti Općinu.</w:t>
      </w:r>
    </w:p>
    <w:p w14:paraId="59BDDED5" w14:textId="77777777" w:rsidR="004354CB" w:rsidRPr="001E4B98" w:rsidRDefault="004354CB" w:rsidP="004354C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41A7568" w14:textId="77777777" w:rsidR="00785D64" w:rsidRPr="001E4B98" w:rsidRDefault="00952BDE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Članak 9</w:t>
      </w:r>
      <w:r w:rsidR="00B625B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6617036D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BEB54FA" w14:textId="77777777" w:rsidR="00785D64" w:rsidRPr="001E4B98" w:rsidRDefault="00785D64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zadržava pravo na povrat već doznačenih sredstava u s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lučaju da utvrdi da su navedena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novčana sredstva utrošena suprotno namjeni utvrđenoj ovim Ugovorom.</w:t>
      </w:r>
    </w:p>
    <w:p w14:paraId="2E27AF46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 obustavi doznake, odnosno o obvezi povrata već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 doznačenih novčanih sredstava,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će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pisanim putem obavijestiti Korisnika.</w:t>
      </w:r>
    </w:p>
    <w:p w14:paraId="437BC99A" w14:textId="77777777" w:rsidR="00E5688F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14:paraId="7EF1E31F" w14:textId="77777777" w:rsidR="00E5688F" w:rsidRDefault="00E5688F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0A315B9" w14:textId="77777777" w:rsidR="00E5688F" w:rsidRDefault="00E5688F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B851E9E" w14:textId="77777777" w:rsidR="00E5688F" w:rsidRDefault="00E5688F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CF46705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Članak 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3720F991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71305D9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Ugovorne strane su suglasne da će sve eventualne sporove u vezi s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provedbom ovog Ugovora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rješavati sporazumno ili postupkom mirenja, a ukoliko to nije moguće nadležan je </w:t>
      </w:r>
      <w:r w:rsidR="00F5649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Općinski sud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Velikoj Gorici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FD404F5" w14:textId="77777777" w:rsidR="00FD5EBF" w:rsidRDefault="00FD5EBF" w:rsidP="00680E5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3CF34E0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3F2C313E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D69F663" w14:textId="669D643E"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Obrazac opisa programa/projekta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i Obrazac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proračuna programa/projekta koje je Korisnik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dostavio prijavljujući se na Javni </w:t>
      </w:r>
      <w:r w:rsidR="00A867D0">
        <w:rPr>
          <w:rFonts w:ascii="Times New Roman" w:hAnsi="Times New Roman" w:cs="Times New Roman"/>
          <w:color w:val="000000"/>
          <w:sz w:val="24"/>
          <w:szCs w:val="24"/>
        </w:rPr>
        <w:t>poziv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, sastavni su dio ovog Ugovora.</w:t>
      </w:r>
    </w:p>
    <w:p w14:paraId="051DE5CC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7056E91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566F9800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2272459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Za sve ostale ugovorne odredbe koje dopunjuju ovaj Ugovor i odn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ose se na opća pravila i obveze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koje se primjenjuju u provedbi Programa vrijede Opći uvjeti ugovora koji će biti objavljeni na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mrežnima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stranicama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2AA36D6" w14:textId="77777777" w:rsidR="00236F42" w:rsidRPr="001E4B98" w:rsidRDefault="00236F42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70674AD" w14:textId="77777777" w:rsidR="00205B77" w:rsidRPr="001E4B98" w:rsidRDefault="00205B77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DB6EEE3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5DF7435E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1E0633C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aj Ugovor sastavljen je u četiri (4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) istovjetna primjerka, od koj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ih jedan (1) primjerak zadržava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Korisnik, a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tri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primjerka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84BD8D3" w14:textId="77777777" w:rsidR="00B969EA" w:rsidRPr="001E4B98" w:rsidRDefault="00B969EA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0CA0360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00F042DC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C41A241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Ugovor stupa na snagu danom potpisa posljednje ugovorne strane.</w:t>
      </w:r>
    </w:p>
    <w:p w14:paraId="1CFA5129" w14:textId="77777777" w:rsidR="00785D64" w:rsidRPr="001E4B98" w:rsidRDefault="00785D64" w:rsidP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4A08640E" w14:textId="77777777"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EF33A3A" w14:textId="77777777"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40D89A8" w14:textId="0E7134C5" w:rsidR="00785D64" w:rsidRPr="001E4B98" w:rsidRDefault="00B625B2" w:rsidP="007862D2">
      <w:pPr>
        <w:ind w:left="1416" w:hanging="14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Za Korisnika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Općinsk</w:t>
      </w:r>
      <w:r w:rsidR="002003F2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načelni</w:t>
      </w:r>
      <w:r w:rsidR="002003F2">
        <w:rPr>
          <w:rFonts w:ascii="Times New Roman" w:hAnsi="Times New Roman" w:cs="Times New Roman"/>
          <w:b/>
          <w:color w:val="000000"/>
          <w:sz w:val="24"/>
          <w:szCs w:val="24"/>
        </w:rPr>
        <w:t>ca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                      </w:t>
      </w:r>
      <w:r w:rsid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2003F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Jasenka </w:t>
      </w:r>
      <w:proofErr w:type="spellStart"/>
      <w:r w:rsidR="002003F2">
        <w:rPr>
          <w:rFonts w:ascii="Times New Roman" w:hAnsi="Times New Roman" w:cs="Times New Roman"/>
          <w:b/>
          <w:color w:val="000000"/>
          <w:sz w:val="24"/>
          <w:szCs w:val="24"/>
        </w:rPr>
        <w:t>Haleuš</w:t>
      </w:r>
      <w:proofErr w:type="spellEnd"/>
    </w:p>
    <w:p w14:paraId="6666A98D" w14:textId="77777777" w:rsidR="00203057" w:rsidRPr="001E4B98" w:rsidRDefault="00203057" w:rsidP="00785D6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B8376EB" w14:textId="77777777" w:rsidR="00203057" w:rsidRPr="001E4B98" w:rsidRDefault="00203057" w:rsidP="00203057">
      <w:pPr>
        <w:rPr>
          <w:rFonts w:ascii="Times New Roman" w:hAnsi="Times New Roman" w:cs="Times New Roman"/>
          <w:sz w:val="24"/>
          <w:szCs w:val="24"/>
        </w:rPr>
      </w:pPr>
    </w:p>
    <w:p w14:paraId="4D75D00A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3BBAF217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0DE629C3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51DCC34E" w14:textId="77777777" w:rsidR="006077B3" w:rsidRPr="001E4B98" w:rsidRDefault="006077B3" w:rsidP="00203057">
      <w:pPr>
        <w:rPr>
          <w:rFonts w:ascii="Times New Roman" w:hAnsi="Times New Roman" w:cs="Times New Roman"/>
          <w:sz w:val="24"/>
          <w:szCs w:val="24"/>
        </w:rPr>
      </w:pPr>
    </w:p>
    <w:p w14:paraId="1D3D5A49" w14:textId="77777777"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KLASA:</w:t>
      </w:r>
    </w:p>
    <w:p w14:paraId="55BD58EB" w14:textId="77777777"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URBROJ:</w:t>
      </w:r>
    </w:p>
    <w:p w14:paraId="5C090443" w14:textId="77777777" w:rsidR="00203057" w:rsidRPr="001E4B98" w:rsidRDefault="001E4B98" w:rsidP="00203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203057" w:rsidRPr="001E4B98">
        <w:rPr>
          <w:rFonts w:ascii="Times New Roman" w:hAnsi="Times New Roman" w:cs="Times New Roman"/>
          <w:b/>
          <w:sz w:val="24"/>
          <w:szCs w:val="24"/>
        </w:rPr>
        <w:t>,</w:t>
      </w:r>
    </w:p>
    <w:p w14:paraId="60F576D3" w14:textId="77777777" w:rsidR="00B625B2" w:rsidRPr="001E4B98" w:rsidRDefault="00B625B2" w:rsidP="00203057">
      <w:pPr>
        <w:rPr>
          <w:rFonts w:ascii="Times New Roman" w:hAnsi="Times New Roman" w:cs="Times New Roman"/>
          <w:sz w:val="24"/>
          <w:szCs w:val="24"/>
        </w:rPr>
      </w:pPr>
    </w:p>
    <w:sectPr w:rsidR="00B625B2" w:rsidRPr="001E4B98" w:rsidSect="006077B3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E620E"/>
    <w:multiLevelType w:val="hybridMultilevel"/>
    <w:tmpl w:val="F33C0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856B6"/>
    <w:multiLevelType w:val="hybridMultilevel"/>
    <w:tmpl w:val="9B9AFDB4"/>
    <w:lvl w:ilvl="0" w:tplc="041A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6E2C65B9"/>
    <w:multiLevelType w:val="hybridMultilevel"/>
    <w:tmpl w:val="60B6BB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E93E26"/>
    <w:multiLevelType w:val="hybridMultilevel"/>
    <w:tmpl w:val="FFC4BF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DA0"/>
    <w:rsid w:val="0001732D"/>
    <w:rsid w:val="0003709D"/>
    <w:rsid w:val="000B30A6"/>
    <w:rsid w:val="000D4567"/>
    <w:rsid w:val="000E4200"/>
    <w:rsid w:val="000F6903"/>
    <w:rsid w:val="0012705D"/>
    <w:rsid w:val="00187C7E"/>
    <w:rsid w:val="001E17D2"/>
    <w:rsid w:val="001E21B7"/>
    <w:rsid w:val="001E4B98"/>
    <w:rsid w:val="002003F2"/>
    <w:rsid w:val="00203057"/>
    <w:rsid w:val="00205B77"/>
    <w:rsid w:val="00236F42"/>
    <w:rsid w:val="00253348"/>
    <w:rsid w:val="002535CF"/>
    <w:rsid w:val="002C253E"/>
    <w:rsid w:val="002C74DD"/>
    <w:rsid w:val="002D1105"/>
    <w:rsid w:val="00307150"/>
    <w:rsid w:val="00382349"/>
    <w:rsid w:val="003C08DB"/>
    <w:rsid w:val="003C326E"/>
    <w:rsid w:val="004354CB"/>
    <w:rsid w:val="00474DDB"/>
    <w:rsid w:val="00482543"/>
    <w:rsid w:val="00543413"/>
    <w:rsid w:val="005531C5"/>
    <w:rsid w:val="00571D22"/>
    <w:rsid w:val="005A5934"/>
    <w:rsid w:val="005B6041"/>
    <w:rsid w:val="006077B3"/>
    <w:rsid w:val="00607CF1"/>
    <w:rsid w:val="00617A4A"/>
    <w:rsid w:val="00680E53"/>
    <w:rsid w:val="00737910"/>
    <w:rsid w:val="00785D64"/>
    <w:rsid w:val="007862D2"/>
    <w:rsid w:val="00794422"/>
    <w:rsid w:val="007C3C7C"/>
    <w:rsid w:val="007D23B2"/>
    <w:rsid w:val="007F63E0"/>
    <w:rsid w:val="00847263"/>
    <w:rsid w:val="00847FCB"/>
    <w:rsid w:val="00855601"/>
    <w:rsid w:val="008E1DA0"/>
    <w:rsid w:val="008F727D"/>
    <w:rsid w:val="00952BDE"/>
    <w:rsid w:val="00A07F0F"/>
    <w:rsid w:val="00A867D0"/>
    <w:rsid w:val="00B10E07"/>
    <w:rsid w:val="00B1287A"/>
    <w:rsid w:val="00B625B2"/>
    <w:rsid w:val="00B70016"/>
    <w:rsid w:val="00B95B2C"/>
    <w:rsid w:val="00B969EA"/>
    <w:rsid w:val="00CE789B"/>
    <w:rsid w:val="00D60E19"/>
    <w:rsid w:val="00DC19F3"/>
    <w:rsid w:val="00DD72BF"/>
    <w:rsid w:val="00E02610"/>
    <w:rsid w:val="00E4532C"/>
    <w:rsid w:val="00E5688F"/>
    <w:rsid w:val="00F26B9F"/>
    <w:rsid w:val="00F334F7"/>
    <w:rsid w:val="00F56497"/>
    <w:rsid w:val="00FD0B5B"/>
    <w:rsid w:val="00FD5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1EC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26B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26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852</Words>
  <Characters>4857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Cavle Liveid</dc:creator>
  <cp:lastModifiedBy>Sviglin</cp:lastModifiedBy>
  <cp:revision>33</cp:revision>
  <dcterms:created xsi:type="dcterms:W3CDTF">2016-12-29T16:54:00Z</dcterms:created>
  <dcterms:modified xsi:type="dcterms:W3CDTF">2026-01-09T12:13:00Z</dcterms:modified>
</cp:coreProperties>
</file>